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湟源县群团服务站工作职责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为贯彻落实《湟源县工会共青团妇联改革方案》，组建县群团服务站。服务站是整合、强化群团组织直接服务群众职能而建立的工作机构，按照有关法律法规政策、群团章程和“统分结合”原则，协助县群团组织开展适合群团共同参与的工作，由总工会负责日常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一、按照《工会法》《中国工会章程》《中国共产主义青年团章程》《中华全国妇女联合会章程》，认真贯彻执行党的路线方针政策、群团工作法律法规和规章制度，负责县群团工作；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二、根据群团组织基本任务，围绕县委中心工作和重点任务，制定县群团服务站工作规划、年度计划、要点等，并组织实施，定期检查落实；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三、全面掌握本地区群团服务工作中出现的新情况、新问题，加强分析研判，形成意见建议，及时向同级群团工作联席会议办公室汇报；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四、以社会主义核心价值观为引领，加强群团组织的宣传工作，广泛组织开展群众性文体活动，丰富园区群众精神文化生活，发挥好凝心聚力作用；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五、根据群团组织工作职能，在同级行政服务大厅窗口，开展面向群众的政策宣传、接待咨询、受理救助、维权援助等服务；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六、负责对基层群团工作的组织、协调、联动、服务、督导等；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七、配合县群团组织指导乡镇、村（社区）、企业、社会组织等加强群团建设；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八、指导基层群团组织建设“群众之家”，并做好督导检查、考核验收等工作；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九、统筹同级群团组织提供的资源，承办面向群众的各类群团服务项目；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十、组织协调基层群团组织打造活动品牌，扩大服务群众的覆盖面；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十一、做好同级党委和联席办、群团组织交办的其它工作。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57974"/>
    <w:rsid w:val="028579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2017-12-13T01:04:00Z</dcterms:created>
  <dc:creator>★ゞ白柒柒ゞ★</dc:creator>
  <cp:lastModifiedBy>★ゞ白柒柒ゞ★</cp:lastModifiedBy>
  <dcterms:modified xsi:type="dcterms:W3CDTF">2017-12-13T01:05:05Z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